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附件2</w:t>
      </w:r>
    </w:p>
    <w:p>
      <w:pPr>
        <w:autoSpaceDN w:val="0"/>
        <w:spacing w:line="560" w:lineRule="exact"/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信用承诺书</w:t>
      </w:r>
    </w:p>
    <w:p>
      <w:pPr>
        <w:autoSpaceDN w:val="0"/>
        <w:spacing w:line="560" w:lineRule="exact"/>
        <w:jc w:val="center"/>
        <w:rPr>
          <w:rFonts w:ascii="方正小标宋简体" w:hAnsi="方正小标宋简体" w:eastAsia="方正小标宋简体"/>
          <w:sz w:val="44"/>
        </w:rPr>
      </w:pPr>
    </w:p>
    <w:p>
      <w:pPr>
        <w:widowControl/>
        <w:jc w:val="left"/>
        <w:rPr>
          <w:rFonts w:ascii="仿宋_GB2312" w:hAnsi="仿宋_GB2312" w:eastAsia="仿宋_GB2312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2"/>
          <w:u w:val="single"/>
          <w:lang w:val="en-US" w:eastAsia="zh-CN"/>
        </w:rPr>
        <w:t xml:space="preserve"> （行政机关） 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：</w:t>
      </w:r>
    </w:p>
    <w:p>
      <w:pPr>
        <w:widowControl/>
        <w:ind w:firstLine="630"/>
        <w:jc w:val="left"/>
        <w:rPr>
          <w:rFonts w:ascii="仿宋_GB2312" w:hAnsi="仿宋_GB2312" w:eastAsia="仿宋_GB2312" w:cs="仿宋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行政相对人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），统一社会信用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代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码：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，</w:t>
      </w:r>
      <w:bookmarkEnd w:id="0"/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住所（地址）：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"/>
          <w:sz w:val="32"/>
          <w:szCs w:val="32"/>
        </w:rPr>
        <w:t>于</w:t>
      </w:r>
      <w:r>
        <w:rPr>
          <w:rFonts w:hint="eastAsia" w:ascii="仿宋_GB2312" w:hAnsi="仿宋_GB2312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"/>
          <w:sz w:val="32"/>
          <w:szCs w:val="32"/>
        </w:rPr>
        <w:t>年</w:t>
      </w:r>
      <w:r>
        <w:rPr>
          <w:rFonts w:hint="eastAsia" w:ascii="仿宋_GB2312" w:hAnsi="仿宋_GB2312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"/>
          <w:sz w:val="32"/>
          <w:szCs w:val="32"/>
        </w:rPr>
        <w:t>月</w:t>
      </w:r>
      <w:r>
        <w:rPr>
          <w:rFonts w:hint="eastAsia" w:ascii="仿宋_GB2312" w:hAnsi="仿宋_GB2312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"/>
          <w:sz w:val="32"/>
          <w:szCs w:val="32"/>
        </w:rPr>
        <w:t>日，</w:t>
      </w:r>
      <w:r>
        <w:rPr>
          <w:rFonts w:hint="eastAsia" w:ascii="仿宋_GB2312" w:hAnsi="仿宋_GB2312" w:eastAsia="仿宋_GB2312" w:cs="仿宋"/>
          <w:sz w:val="32"/>
          <w:szCs w:val="32"/>
          <w:u w:val="single"/>
        </w:rPr>
        <w:t>（违法情形）</w:t>
      </w:r>
      <w:r>
        <w:rPr>
          <w:rFonts w:hint="eastAsia" w:ascii="仿宋_GB2312" w:hAnsi="仿宋_GB2312" w:eastAsia="仿宋_GB2312" w:cs="仿宋"/>
          <w:sz w:val="32"/>
          <w:szCs w:val="32"/>
        </w:rPr>
        <w:t>，违反了</w:t>
      </w:r>
      <w:r>
        <w:rPr>
          <w:rFonts w:hint="eastAsia" w:ascii="仿宋_GB2312" w:hAnsi="仿宋_GB2312" w:eastAsia="仿宋_GB2312" w:cs="仿宋"/>
          <w:sz w:val="32"/>
          <w:szCs w:val="32"/>
          <w:u w:val="single"/>
        </w:rPr>
        <w:t>（法律依据名称及条、款、项具体内容）</w:t>
      </w:r>
      <w:r>
        <w:rPr>
          <w:rFonts w:hint="eastAsia" w:ascii="仿宋_GB2312" w:hAnsi="仿宋_GB2312" w:eastAsia="仿宋_GB2312" w:cs="仿宋"/>
          <w:sz w:val="32"/>
          <w:szCs w:val="32"/>
        </w:rPr>
        <w:t>的规定，</w:t>
      </w:r>
      <w:r>
        <w:rPr>
          <w:rFonts w:hint="eastAsia" w:ascii="仿宋_GB2312" w:hAnsi="仿宋_GB2312" w:eastAsia="仿宋_GB2312" w:cs="仿宋"/>
          <w:sz w:val="32"/>
          <w:szCs w:val="32"/>
          <w:u w:val="single"/>
          <w:lang w:val="en-US" w:eastAsia="zh-CN"/>
        </w:rPr>
        <w:t xml:space="preserve"> （行政机关）</w:t>
      </w:r>
      <w:r>
        <w:rPr>
          <w:rFonts w:hint="eastAsia" w:ascii="仿宋_GB2312" w:hAnsi="仿宋_GB2312" w:eastAsia="仿宋_GB2312" w:cs="仿宋"/>
          <w:sz w:val="32"/>
          <w:szCs w:val="32"/>
          <w:u w:val="none"/>
          <w:lang w:val="en-US" w:eastAsia="zh-CN"/>
        </w:rPr>
        <w:t>对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u w:val="single"/>
          <w:lang w:eastAsia="zh-CN"/>
        </w:rPr>
        <w:t>行政相对人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"/>
          <w:sz w:val="32"/>
          <w:szCs w:val="32"/>
        </w:rPr>
        <w:t>作出了</w:t>
      </w:r>
      <w:r>
        <w:rPr>
          <w:rFonts w:hint="eastAsia" w:ascii="仿宋_GB2312" w:hAnsi="仿宋_GB2312" w:eastAsia="仿宋_GB2312" w:cs="仿宋"/>
          <w:sz w:val="32"/>
          <w:szCs w:val="32"/>
          <w:u w:val="single"/>
        </w:rPr>
        <w:t>（不予、从轻、减轻行政处罚决定）</w:t>
      </w:r>
      <w:r>
        <w:rPr>
          <w:rFonts w:hint="eastAsia" w:ascii="仿宋_GB2312" w:hAnsi="仿宋_GB2312" w:eastAsia="仿宋_GB2312" w:cs="仿宋"/>
          <w:sz w:val="32"/>
          <w:szCs w:val="32"/>
        </w:rPr>
        <w:t>。</w:t>
      </w:r>
    </w:p>
    <w:p>
      <w:pPr>
        <w:widowControl/>
        <w:ind w:firstLine="630"/>
        <w:jc w:val="left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（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行政相对人</w:t>
      </w:r>
      <w:r>
        <w:rPr>
          <w:rFonts w:hint="eastAsia" w:ascii="仿宋_GB2312" w:hAnsi="仿宋_GB2312" w:eastAsia="仿宋_GB2312" w:cs="仿宋"/>
          <w:sz w:val="32"/>
          <w:szCs w:val="32"/>
        </w:rPr>
        <w:t>）有义务自觉遵守国家有关法律、法规、规定，并作出如下承诺：</w:t>
      </w:r>
    </w:p>
    <w:p>
      <w:pPr>
        <w:pStyle w:val="4"/>
        <w:widowControl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"/>
          <w:sz w:val="32"/>
          <w:szCs w:val="32"/>
          <w:u w:val="single"/>
        </w:rPr>
        <w:t xml:space="preserve">                                    </w:t>
      </w:r>
    </w:p>
    <w:p>
      <w:pPr>
        <w:pStyle w:val="4"/>
        <w:widowControl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"/>
          <w:sz w:val="32"/>
          <w:szCs w:val="32"/>
          <w:u w:val="single"/>
        </w:rPr>
        <w:t xml:space="preserve">                                    </w:t>
      </w:r>
    </w:p>
    <w:p>
      <w:pPr>
        <w:pStyle w:val="4"/>
        <w:widowControl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"/>
          <w:sz w:val="32"/>
          <w:szCs w:val="32"/>
          <w:u w:val="single"/>
        </w:rPr>
        <w:t xml:space="preserve">                                    </w:t>
      </w:r>
    </w:p>
    <w:p>
      <w:pPr>
        <w:widowControl/>
        <w:jc w:val="left"/>
        <w:rPr>
          <w:rFonts w:ascii="仿宋_GB2312" w:hAnsi="仿宋_GB2312" w:eastAsia="仿宋_GB2312" w:cs="仿宋"/>
          <w:color w:val="000000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"/>
          <w:color w:val="000000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"/>
          <w:color w:val="000000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"/>
          <w:color w:val="000000"/>
          <w:sz w:val="32"/>
          <w:szCs w:val="32"/>
        </w:rPr>
      </w:pPr>
    </w:p>
    <w:p>
      <w:pPr>
        <w:widowControl/>
        <w:ind w:firstLine="4160" w:firstLineChars="1300"/>
        <w:jc w:val="left"/>
        <w:rPr>
          <w:rFonts w:ascii="仿宋_GB2312" w:hAnsi="仿宋_GB2312" w:eastAsia="仿宋_GB2312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行政相对人签名或印章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）</w:t>
      </w:r>
    </w:p>
    <w:p>
      <w:pPr>
        <w:pStyle w:val="5"/>
        <w:spacing w:line="520" w:lineRule="exact"/>
        <w:ind w:right="640" w:firstLine="600"/>
        <w:jc w:val="center"/>
        <w:rPr>
          <w:rFonts w:ascii="仿宋_GB2312" w:hAnsi="仿宋_GB2312" w:eastAsia="仿宋_GB2312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B7E379A"/>
    <w:rsid w:val="6BE274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5">
    <w:name w:val="正文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ting</cp:lastModifiedBy>
  <dcterms:modified xsi:type="dcterms:W3CDTF">2021-11-02T07:23:55Z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9BDE632DC32446058A963B64BF8E2C94</vt:lpwstr>
  </property>
</Properties>
</file>